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1232" w14:textId="1A64F7CE" w:rsidR="0004699A" w:rsidRDefault="002E5203" w:rsidP="00AF1A47">
      <w:pPr>
        <w:rPr>
          <w:rFonts w:ascii="Cambria" w:hAnsi="Cambria"/>
        </w:rPr>
      </w:pPr>
      <w:bookmarkStart w:id="0" w:name="_Hlk143541708"/>
      <w:bookmarkEnd w:id="0"/>
      <w:r>
        <w:rPr>
          <w:rFonts w:ascii="Cambria" w:hAnsi="Cambria"/>
          <w:noProof/>
        </w:rPr>
        <w:drawing>
          <wp:inline distT="0" distB="0" distL="0" distR="0" wp14:anchorId="2E836358" wp14:editId="55EBE51B">
            <wp:extent cx="1517650" cy="1022350"/>
            <wp:effectExtent l="0" t="0" r="6350" b="6350"/>
            <wp:docPr id="477601736" name="Picture 6" descr="A blue ribbon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01736" name="Picture 6" descr="A blue ribbon on a black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B7699" w14:textId="2BBC779D" w:rsidR="0004699A" w:rsidRDefault="0004699A" w:rsidP="00AF1A47">
      <w:pPr>
        <w:rPr>
          <w:rFonts w:ascii="Cambria" w:hAnsi="Cambria"/>
        </w:rPr>
      </w:pPr>
    </w:p>
    <w:p w14:paraId="51AF2337" w14:textId="1071C17F" w:rsidR="00800D99" w:rsidRPr="00214362" w:rsidRDefault="00800D99" w:rsidP="00AF1A47">
      <w:pPr>
        <w:rPr>
          <w:rFonts w:asciiTheme="majorHAnsi" w:hAnsiTheme="majorHAnsi" w:cstheme="majorHAnsi"/>
        </w:rPr>
      </w:pPr>
    </w:p>
    <w:p w14:paraId="5F6711A3" w14:textId="759A3744" w:rsidR="00AF1A47" w:rsidRPr="00214362" w:rsidRDefault="00804B35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214362">
        <w:rPr>
          <w:rFonts w:asciiTheme="majorHAnsi" w:hAnsiTheme="majorHAnsi" w:cstheme="majorHAnsi"/>
          <w:sz w:val="24"/>
          <w:szCs w:val="24"/>
        </w:rPr>
        <w:t>DATE:</w:t>
      </w:r>
    </w:p>
    <w:p w14:paraId="7E4F510F" w14:textId="2C952BA1" w:rsidR="00797658" w:rsidRPr="00214362" w:rsidRDefault="00797658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DAB866A" w14:textId="37ED0E47" w:rsidR="00AF1A47" w:rsidRPr="00214362" w:rsidRDefault="00AF1A47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214362">
        <w:rPr>
          <w:rFonts w:asciiTheme="majorHAnsi" w:hAnsiTheme="majorHAnsi" w:cstheme="majorHAnsi"/>
          <w:sz w:val="24"/>
          <w:szCs w:val="24"/>
        </w:rPr>
        <w:t>Dear</w:t>
      </w:r>
      <w:r w:rsidR="00800D99" w:rsidRPr="00214362">
        <w:rPr>
          <w:rFonts w:asciiTheme="majorHAnsi" w:hAnsiTheme="majorHAnsi" w:cstheme="majorHAnsi"/>
          <w:sz w:val="24"/>
          <w:szCs w:val="24"/>
        </w:rPr>
        <w:t xml:space="preserve"> </w:t>
      </w:r>
      <w:r w:rsidR="00C120F4" w:rsidRPr="00214362">
        <w:rPr>
          <w:rFonts w:asciiTheme="majorHAnsi" w:hAnsiTheme="majorHAnsi" w:cstheme="majorHAnsi"/>
          <w:sz w:val="24"/>
          <w:szCs w:val="24"/>
        </w:rPr>
        <w:t>(</w:t>
      </w:r>
      <w:r w:rsidR="00C120F4" w:rsidRPr="00214362">
        <w:rPr>
          <w:rFonts w:asciiTheme="majorHAnsi" w:hAnsiTheme="majorHAnsi" w:cstheme="majorHAnsi"/>
          <w:color w:val="FF0000"/>
          <w:sz w:val="24"/>
          <w:szCs w:val="24"/>
        </w:rPr>
        <w:t>NAME)</w:t>
      </w:r>
      <w:r w:rsidR="00800D99" w:rsidRPr="00214362">
        <w:rPr>
          <w:rFonts w:asciiTheme="majorHAnsi" w:hAnsiTheme="majorHAnsi" w:cstheme="majorHAnsi"/>
          <w:sz w:val="24"/>
          <w:szCs w:val="24"/>
        </w:rPr>
        <w:t>,</w:t>
      </w:r>
    </w:p>
    <w:p w14:paraId="0BAE7348" w14:textId="4EEA0791" w:rsidR="00C60451" w:rsidRPr="00214362" w:rsidRDefault="00C60451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C79B6A3" w14:textId="25067C06" w:rsidR="004F00D9" w:rsidRPr="00214362" w:rsidRDefault="00AF1A47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214362">
        <w:rPr>
          <w:rFonts w:asciiTheme="majorHAnsi" w:hAnsiTheme="majorHAnsi" w:cstheme="majorHAnsi"/>
          <w:sz w:val="24"/>
          <w:szCs w:val="24"/>
        </w:rPr>
        <w:t>The Scleroderma Foundation of California</w:t>
      </w:r>
      <w:r w:rsidR="004F00D9" w:rsidRPr="00214362">
        <w:rPr>
          <w:rFonts w:asciiTheme="majorHAnsi" w:hAnsiTheme="majorHAnsi" w:cstheme="majorHAnsi"/>
          <w:sz w:val="24"/>
          <w:szCs w:val="24"/>
        </w:rPr>
        <w:t xml:space="preserve"> L</w:t>
      </w:r>
      <w:r w:rsidR="00804B35" w:rsidRPr="00214362">
        <w:rPr>
          <w:rFonts w:asciiTheme="majorHAnsi" w:hAnsiTheme="majorHAnsi" w:cstheme="majorHAnsi"/>
          <w:sz w:val="24"/>
          <w:szCs w:val="24"/>
        </w:rPr>
        <w:t>A/OC</w:t>
      </w:r>
      <w:r w:rsidR="00B90755" w:rsidRPr="00214362">
        <w:rPr>
          <w:rFonts w:asciiTheme="majorHAnsi" w:hAnsiTheme="majorHAnsi" w:cstheme="majorHAnsi"/>
          <w:sz w:val="24"/>
          <w:szCs w:val="24"/>
        </w:rPr>
        <w:t>’s</w:t>
      </w:r>
      <w:r w:rsidR="004F00D9" w:rsidRPr="00214362">
        <w:rPr>
          <w:rFonts w:asciiTheme="majorHAnsi" w:hAnsiTheme="majorHAnsi" w:cstheme="majorHAnsi"/>
          <w:sz w:val="24"/>
          <w:szCs w:val="24"/>
        </w:rPr>
        <w:t xml:space="preserve"> </w:t>
      </w:r>
      <w:r w:rsidR="004F00D9" w:rsidRPr="00214362">
        <w:rPr>
          <w:rFonts w:asciiTheme="majorHAnsi" w:hAnsiTheme="majorHAnsi" w:cstheme="majorHAnsi"/>
          <w:b/>
          <w:bCs/>
          <w:i/>
          <w:iCs/>
          <w:color w:val="009999"/>
          <w:sz w:val="24"/>
          <w:szCs w:val="24"/>
        </w:rPr>
        <w:t>“A Million Steps for Scleroderma”</w:t>
      </w:r>
      <w:r w:rsidR="00FF6BED" w:rsidRPr="00214362">
        <w:rPr>
          <w:rFonts w:asciiTheme="majorHAnsi" w:hAnsiTheme="majorHAnsi" w:cstheme="majorHAnsi"/>
          <w:b/>
          <w:bCs/>
          <w:i/>
          <w:iCs/>
          <w:color w:val="009999"/>
          <w:sz w:val="24"/>
          <w:szCs w:val="24"/>
        </w:rPr>
        <w:t xml:space="preserve"> </w:t>
      </w:r>
      <w:r w:rsidR="00214362">
        <w:rPr>
          <w:rFonts w:asciiTheme="majorHAnsi" w:hAnsiTheme="majorHAnsi" w:cstheme="majorHAnsi"/>
          <w:sz w:val="24"/>
          <w:szCs w:val="24"/>
        </w:rPr>
        <w:t>will take place o</w:t>
      </w:r>
      <w:r w:rsidR="007633EC" w:rsidRPr="00214362">
        <w:rPr>
          <w:rFonts w:asciiTheme="majorHAnsi" w:hAnsiTheme="majorHAnsi" w:cstheme="majorHAnsi"/>
          <w:sz w:val="24"/>
          <w:szCs w:val="24"/>
        </w:rPr>
        <w:t>n</w:t>
      </w:r>
      <w:r w:rsidR="00A75484" w:rsidRPr="00214362">
        <w:rPr>
          <w:rFonts w:asciiTheme="majorHAnsi" w:hAnsiTheme="majorHAnsi" w:cstheme="majorHAnsi"/>
          <w:sz w:val="24"/>
          <w:szCs w:val="24"/>
        </w:rPr>
        <w:t xml:space="preserve"> </w:t>
      </w:r>
      <w:r w:rsidRPr="00214362">
        <w:rPr>
          <w:rFonts w:asciiTheme="majorHAnsi" w:hAnsiTheme="majorHAnsi" w:cstheme="majorHAnsi"/>
          <w:sz w:val="24"/>
          <w:szCs w:val="24"/>
        </w:rPr>
        <w:t>S</w:t>
      </w:r>
      <w:r w:rsidR="00214362">
        <w:rPr>
          <w:rFonts w:asciiTheme="majorHAnsi" w:hAnsiTheme="majorHAnsi" w:cstheme="majorHAnsi"/>
          <w:sz w:val="24"/>
          <w:szCs w:val="24"/>
        </w:rPr>
        <w:t>aturd</w:t>
      </w:r>
      <w:r w:rsidR="00FF6BED" w:rsidRPr="00214362">
        <w:rPr>
          <w:rFonts w:asciiTheme="majorHAnsi" w:hAnsiTheme="majorHAnsi" w:cstheme="majorHAnsi"/>
          <w:sz w:val="24"/>
          <w:szCs w:val="24"/>
        </w:rPr>
        <w:t xml:space="preserve">ay </w:t>
      </w:r>
      <w:r w:rsidR="00804B35" w:rsidRPr="00214362">
        <w:rPr>
          <w:rFonts w:asciiTheme="majorHAnsi" w:hAnsiTheme="majorHAnsi" w:cstheme="majorHAnsi"/>
          <w:sz w:val="24"/>
          <w:szCs w:val="24"/>
        </w:rPr>
        <w:t>June 2</w:t>
      </w:r>
      <w:r w:rsidR="00214362" w:rsidRPr="00214362">
        <w:rPr>
          <w:rFonts w:asciiTheme="majorHAnsi" w:hAnsiTheme="majorHAnsi" w:cstheme="majorHAnsi"/>
          <w:sz w:val="24"/>
          <w:szCs w:val="24"/>
        </w:rPr>
        <w:t>7</w:t>
      </w:r>
      <w:r w:rsidR="00FF6BED" w:rsidRPr="00214362">
        <w:rPr>
          <w:rFonts w:asciiTheme="majorHAnsi" w:hAnsiTheme="majorHAnsi" w:cstheme="majorHAnsi"/>
          <w:sz w:val="24"/>
          <w:szCs w:val="24"/>
        </w:rPr>
        <w:t>, 202</w:t>
      </w:r>
      <w:r w:rsidR="00214362" w:rsidRPr="00214362">
        <w:rPr>
          <w:rFonts w:asciiTheme="majorHAnsi" w:hAnsiTheme="majorHAnsi" w:cstheme="majorHAnsi"/>
          <w:sz w:val="24"/>
          <w:szCs w:val="24"/>
        </w:rPr>
        <w:t>6</w:t>
      </w:r>
      <w:r w:rsidR="00FF6BED" w:rsidRPr="00214362">
        <w:rPr>
          <w:rFonts w:asciiTheme="majorHAnsi" w:hAnsiTheme="majorHAnsi" w:cstheme="majorHAnsi"/>
          <w:sz w:val="24"/>
          <w:szCs w:val="24"/>
        </w:rPr>
        <w:t xml:space="preserve">, </w:t>
      </w:r>
      <w:r w:rsidR="0040227D" w:rsidRPr="00214362">
        <w:rPr>
          <w:rFonts w:asciiTheme="majorHAnsi" w:hAnsiTheme="majorHAnsi" w:cstheme="majorHAnsi"/>
          <w:sz w:val="24"/>
          <w:szCs w:val="24"/>
        </w:rPr>
        <w:t>at</w:t>
      </w:r>
      <w:r w:rsidR="007633EC" w:rsidRPr="00214362">
        <w:rPr>
          <w:rFonts w:asciiTheme="majorHAnsi" w:hAnsiTheme="majorHAnsi" w:cstheme="majorHAnsi"/>
          <w:sz w:val="24"/>
          <w:szCs w:val="24"/>
        </w:rPr>
        <w:t xml:space="preserve"> </w:t>
      </w:r>
      <w:r w:rsidR="00804B35" w:rsidRPr="00214362">
        <w:rPr>
          <w:rFonts w:asciiTheme="majorHAnsi" w:hAnsiTheme="majorHAnsi" w:cstheme="majorHAnsi"/>
          <w:sz w:val="24"/>
          <w:szCs w:val="24"/>
        </w:rPr>
        <w:t>La Mirada Regional Park.</w:t>
      </w:r>
      <w:r w:rsidR="004F00D9" w:rsidRPr="00214362">
        <w:rPr>
          <w:rFonts w:asciiTheme="majorHAnsi" w:hAnsiTheme="majorHAnsi" w:cstheme="majorHAnsi"/>
          <w:sz w:val="24"/>
          <w:szCs w:val="24"/>
        </w:rPr>
        <w:t xml:space="preserve">  </w:t>
      </w:r>
      <w:r w:rsidR="00B90755" w:rsidRPr="00214362">
        <w:rPr>
          <w:rFonts w:asciiTheme="majorHAnsi" w:hAnsiTheme="majorHAnsi" w:cstheme="majorHAnsi"/>
          <w:sz w:val="24"/>
          <w:szCs w:val="24"/>
        </w:rPr>
        <w:t>This event was created in the spirit of raising awareness and funds</w:t>
      </w:r>
      <w:r w:rsidR="00855E52" w:rsidRPr="00214362">
        <w:rPr>
          <w:rFonts w:asciiTheme="majorHAnsi" w:hAnsiTheme="majorHAnsi" w:cstheme="majorHAnsi"/>
          <w:sz w:val="24"/>
          <w:szCs w:val="24"/>
        </w:rPr>
        <w:t xml:space="preserve">, </w:t>
      </w:r>
      <w:r w:rsidR="00B90755" w:rsidRPr="00214362">
        <w:rPr>
          <w:rFonts w:asciiTheme="majorHAnsi" w:hAnsiTheme="majorHAnsi" w:cstheme="majorHAnsi"/>
          <w:sz w:val="24"/>
          <w:szCs w:val="24"/>
        </w:rPr>
        <w:t xml:space="preserve">bringing </w:t>
      </w:r>
      <w:r w:rsidR="00214362">
        <w:rPr>
          <w:rFonts w:asciiTheme="majorHAnsi" w:hAnsiTheme="majorHAnsi" w:cstheme="majorHAnsi"/>
          <w:sz w:val="24"/>
          <w:szCs w:val="24"/>
        </w:rPr>
        <w:t xml:space="preserve">our </w:t>
      </w:r>
      <w:r w:rsidR="00804B35" w:rsidRPr="00214362">
        <w:rPr>
          <w:rFonts w:asciiTheme="majorHAnsi" w:hAnsiTheme="majorHAnsi" w:cstheme="majorHAnsi"/>
          <w:sz w:val="24"/>
          <w:szCs w:val="24"/>
        </w:rPr>
        <w:t xml:space="preserve">Southern California </w:t>
      </w:r>
      <w:r w:rsidR="0080261C" w:rsidRPr="00214362">
        <w:rPr>
          <w:rFonts w:asciiTheme="majorHAnsi" w:hAnsiTheme="majorHAnsi" w:cstheme="majorHAnsi"/>
          <w:sz w:val="24"/>
          <w:szCs w:val="24"/>
        </w:rPr>
        <w:t>scleroderma communit</w:t>
      </w:r>
      <w:r w:rsidR="001F377B" w:rsidRPr="00214362">
        <w:rPr>
          <w:rFonts w:asciiTheme="majorHAnsi" w:hAnsiTheme="majorHAnsi" w:cstheme="majorHAnsi"/>
          <w:sz w:val="24"/>
          <w:szCs w:val="24"/>
        </w:rPr>
        <w:t>y</w:t>
      </w:r>
      <w:r w:rsidR="00512178" w:rsidRPr="00214362">
        <w:rPr>
          <w:rFonts w:asciiTheme="majorHAnsi" w:hAnsiTheme="majorHAnsi" w:cstheme="majorHAnsi"/>
          <w:sz w:val="24"/>
          <w:szCs w:val="24"/>
        </w:rPr>
        <w:t xml:space="preserve"> </w:t>
      </w:r>
      <w:r w:rsidR="0080261C" w:rsidRPr="00214362">
        <w:rPr>
          <w:rFonts w:asciiTheme="majorHAnsi" w:hAnsiTheme="majorHAnsi" w:cstheme="majorHAnsi"/>
          <w:sz w:val="24"/>
          <w:szCs w:val="24"/>
        </w:rPr>
        <w:t xml:space="preserve">together </w:t>
      </w:r>
      <w:r w:rsidR="00B90755" w:rsidRPr="00214362">
        <w:rPr>
          <w:rFonts w:asciiTheme="majorHAnsi" w:hAnsiTheme="majorHAnsi" w:cstheme="majorHAnsi"/>
          <w:sz w:val="24"/>
          <w:szCs w:val="24"/>
        </w:rPr>
        <w:t xml:space="preserve">for a fun filled day </w:t>
      </w:r>
      <w:r w:rsidR="001F377B" w:rsidRPr="00214362">
        <w:rPr>
          <w:rFonts w:asciiTheme="majorHAnsi" w:hAnsiTheme="majorHAnsi" w:cstheme="majorHAnsi"/>
          <w:sz w:val="24"/>
          <w:szCs w:val="24"/>
        </w:rPr>
        <w:t xml:space="preserve">of activities and a non-competitive team walk </w:t>
      </w:r>
      <w:r w:rsidR="007633EC" w:rsidRPr="00214362">
        <w:rPr>
          <w:rFonts w:asciiTheme="majorHAnsi" w:hAnsiTheme="majorHAnsi" w:cstheme="majorHAnsi"/>
          <w:sz w:val="24"/>
          <w:szCs w:val="24"/>
        </w:rPr>
        <w:t>around t</w:t>
      </w:r>
      <w:r w:rsidR="00B90755" w:rsidRPr="00214362">
        <w:rPr>
          <w:rFonts w:asciiTheme="majorHAnsi" w:hAnsiTheme="majorHAnsi" w:cstheme="majorHAnsi"/>
          <w:sz w:val="24"/>
          <w:szCs w:val="24"/>
        </w:rPr>
        <w:t>he park.</w:t>
      </w:r>
    </w:p>
    <w:p w14:paraId="67046117" w14:textId="77777777" w:rsidR="00B90755" w:rsidRPr="00214362" w:rsidRDefault="00B90755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9CF1B5C" w14:textId="31392637" w:rsidR="00AF1A47" w:rsidRPr="00214362" w:rsidRDefault="00B90755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214362">
        <w:rPr>
          <w:rFonts w:asciiTheme="majorHAnsi" w:hAnsiTheme="majorHAnsi" w:cstheme="majorHAnsi"/>
          <w:color w:val="FF0000"/>
          <w:sz w:val="24"/>
          <w:szCs w:val="24"/>
        </w:rPr>
        <w:t>(</w:t>
      </w:r>
      <w:r w:rsidR="008362D0" w:rsidRPr="00214362">
        <w:rPr>
          <w:rFonts w:asciiTheme="majorHAnsi" w:hAnsiTheme="majorHAnsi" w:cstheme="majorHAnsi"/>
          <w:color w:val="FF0000"/>
          <w:sz w:val="24"/>
          <w:szCs w:val="24"/>
        </w:rPr>
        <w:t>I AM A TEAM CAPTAIN/</w:t>
      </w:r>
      <w:r w:rsidR="00FF6BED" w:rsidRPr="00214362">
        <w:rPr>
          <w:rFonts w:asciiTheme="majorHAnsi" w:hAnsiTheme="majorHAnsi" w:cstheme="majorHAnsi"/>
          <w:color w:val="FF0000"/>
          <w:sz w:val="24"/>
          <w:szCs w:val="24"/>
        </w:rPr>
        <w:t>EVENT COMMITTEE/</w:t>
      </w:r>
      <w:r w:rsidR="008362D0" w:rsidRPr="00214362">
        <w:rPr>
          <w:rFonts w:asciiTheme="majorHAnsi" w:hAnsiTheme="majorHAnsi" w:cstheme="majorHAnsi"/>
          <w:color w:val="FF0000"/>
          <w:sz w:val="24"/>
          <w:szCs w:val="24"/>
        </w:rPr>
        <w:t>VOLUNTEER</w:t>
      </w:r>
      <w:r w:rsidRPr="00214362">
        <w:rPr>
          <w:rFonts w:asciiTheme="majorHAnsi" w:hAnsiTheme="majorHAnsi" w:cstheme="majorHAnsi"/>
          <w:color w:val="FF0000"/>
          <w:sz w:val="24"/>
          <w:szCs w:val="24"/>
        </w:rPr>
        <w:t>)</w:t>
      </w:r>
      <w:r w:rsidR="00254FBA" w:rsidRPr="00214362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254FBA" w:rsidRPr="00214362">
        <w:rPr>
          <w:rFonts w:asciiTheme="majorHAnsi" w:hAnsiTheme="majorHAnsi" w:cstheme="majorHAnsi"/>
          <w:color w:val="auto"/>
          <w:sz w:val="24"/>
          <w:szCs w:val="24"/>
        </w:rPr>
        <w:t>and</w:t>
      </w:r>
      <w:r w:rsidRPr="00214362">
        <w:rPr>
          <w:rFonts w:asciiTheme="majorHAnsi" w:hAnsiTheme="majorHAnsi" w:cstheme="majorHAnsi"/>
          <w:color w:val="FF0000"/>
          <w:sz w:val="24"/>
          <w:szCs w:val="24"/>
        </w:rPr>
        <w:t xml:space="preserve"> (I/WE) </w:t>
      </w:r>
      <w:r w:rsidR="008362D0" w:rsidRPr="00214362">
        <w:rPr>
          <w:rFonts w:asciiTheme="majorHAnsi" w:hAnsiTheme="majorHAnsi" w:cstheme="majorHAnsi"/>
          <w:sz w:val="24"/>
          <w:szCs w:val="24"/>
        </w:rPr>
        <w:t>wo</w:t>
      </w:r>
      <w:r w:rsidR="00AF1A47" w:rsidRPr="00214362">
        <w:rPr>
          <w:rFonts w:asciiTheme="majorHAnsi" w:hAnsiTheme="majorHAnsi" w:cstheme="majorHAnsi"/>
          <w:sz w:val="24"/>
          <w:szCs w:val="24"/>
        </w:rPr>
        <w:t xml:space="preserve">uld be grateful if </w:t>
      </w:r>
      <w:r w:rsidR="004F00D9" w:rsidRPr="00214362">
        <w:rPr>
          <w:rFonts w:asciiTheme="majorHAnsi" w:hAnsiTheme="majorHAnsi" w:cstheme="majorHAnsi"/>
          <w:color w:val="FF0000"/>
          <w:sz w:val="24"/>
          <w:szCs w:val="24"/>
        </w:rPr>
        <w:t>(NAME OF COMPANY/PERSON</w:t>
      </w:r>
      <w:r w:rsidR="004F00D9" w:rsidRPr="00214362">
        <w:rPr>
          <w:rFonts w:asciiTheme="majorHAnsi" w:hAnsiTheme="majorHAnsi" w:cstheme="majorHAnsi"/>
          <w:sz w:val="24"/>
          <w:szCs w:val="24"/>
        </w:rPr>
        <w:t xml:space="preserve">) </w:t>
      </w:r>
      <w:r w:rsidR="00800D99" w:rsidRPr="00214362">
        <w:rPr>
          <w:rFonts w:asciiTheme="majorHAnsi" w:hAnsiTheme="majorHAnsi" w:cstheme="majorHAnsi"/>
          <w:sz w:val="24"/>
          <w:szCs w:val="24"/>
        </w:rPr>
        <w:t xml:space="preserve">would </w:t>
      </w:r>
      <w:r w:rsidR="004F00D9" w:rsidRPr="00214362">
        <w:rPr>
          <w:rFonts w:asciiTheme="majorHAnsi" w:hAnsiTheme="majorHAnsi" w:cstheme="majorHAnsi"/>
          <w:sz w:val="24"/>
          <w:szCs w:val="24"/>
        </w:rPr>
        <w:t xml:space="preserve">consider </w:t>
      </w:r>
      <w:r w:rsidR="00AF1A47" w:rsidRPr="00214362">
        <w:rPr>
          <w:rFonts w:asciiTheme="majorHAnsi" w:hAnsiTheme="majorHAnsi" w:cstheme="majorHAnsi"/>
          <w:sz w:val="24"/>
          <w:szCs w:val="24"/>
        </w:rPr>
        <w:t>contribut</w:t>
      </w:r>
      <w:r w:rsidR="004F00D9" w:rsidRPr="00214362">
        <w:rPr>
          <w:rFonts w:asciiTheme="majorHAnsi" w:hAnsiTheme="majorHAnsi" w:cstheme="majorHAnsi"/>
          <w:sz w:val="24"/>
          <w:szCs w:val="24"/>
        </w:rPr>
        <w:t xml:space="preserve">ing a </w:t>
      </w:r>
      <w:r w:rsidR="004F00D9" w:rsidRPr="00214362">
        <w:rPr>
          <w:rFonts w:asciiTheme="majorHAnsi" w:hAnsiTheme="majorHAnsi" w:cstheme="majorHAnsi"/>
          <w:color w:val="FF0000"/>
          <w:sz w:val="24"/>
          <w:szCs w:val="24"/>
        </w:rPr>
        <w:t>(SPECIFIC REQUEST/AN ITEM)</w:t>
      </w:r>
      <w:r w:rsidR="004F00D9" w:rsidRPr="00214362">
        <w:rPr>
          <w:rFonts w:asciiTheme="majorHAnsi" w:hAnsiTheme="majorHAnsi" w:cstheme="majorHAnsi"/>
          <w:sz w:val="24"/>
          <w:szCs w:val="24"/>
        </w:rPr>
        <w:t xml:space="preserve"> for </w:t>
      </w:r>
      <w:r w:rsidRPr="00214362">
        <w:rPr>
          <w:rFonts w:asciiTheme="majorHAnsi" w:hAnsiTheme="majorHAnsi" w:cstheme="majorHAnsi"/>
          <w:sz w:val="24"/>
          <w:szCs w:val="24"/>
        </w:rPr>
        <w:t xml:space="preserve">our </w:t>
      </w:r>
      <w:r w:rsidR="004F00D9" w:rsidRPr="00214362">
        <w:rPr>
          <w:rFonts w:asciiTheme="majorHAnsi" w:hAnsiTheme="majorHAnsi" w:cstheme="majorHAnsi"/>
          <w:sz w:val="24"/>
          <w:szCs w:val="24"/>
        </w:rPr>
        <w:t>event raffle.</w:t>
      </w:r>
      <w:r w:rsidR="007633EC" w:rsidRPr="0021436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95980A5" w14:textId="77777777" w:rsidR="00AF1A47" w:rsidRPr="00214362" w:rsidRDefault="00AF1A47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35E5E0" w14:textId="259950E1" w:rsidR="00512178" w:rsidRPr="00214362" w:rsidRDefault="0004699A" w:rsidP="007633EC">
      <w:pPr>
        <w:spacing w:line="240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Scleroderma is </w:t>
      </w:r>
      <w:r w:rsidR="00855E52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a rare </w:t>
      </w:r>
      <w:r w:rsidRPr="00214362">
        <w:rPr>
          <w:rFonts w:asciiTheme="majorHAnsi" w:hAnsiTheme="majorHAnsi" w:cstheme="majorHAnsi"/>
          <w:color w:val="auto"/>
          <w:sz w:val="24"/>
          <w:szCs w:val="24"/>
        </w:rPr>
        <w:t>autoimmune connective tissue disease affecting</w:t>
      </w:r>
      <w:r w:rsidR="00512178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 about 300,000 Americans.</w:t>
      </w:r>
      <w:r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8015D4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It can </w:t>
      </w:r>
      <w:r w:rsidR="001F377B" w:rsidRPr="00214362">
        <w:rPr>
          <w:rFonts w:asciiTheme="majorHAnsi" w:hAnsiTheme="majorHAnsi" w:cstheme="majorHAnsi"/>
          <w:color w:val="auto"/>
          <w:sz w:val="24"/>
          <w:szCs w:val="24"/>
        </w:rPr>
        <w:t>i</w:t>
      </w:r>
      <w:r w:rsidR="008015D4" w:rsidRPr="00214362">
        <w:rPr>
          <w:rFonts w:asciiTheme="majorHAnsi" w:hAnsiTheme="majorHAnsi" w:cstheme="majorHAnsi"/>
          <w:color w:val="auto"/>
          <w:sz w:val="24"/>
          <w:szCs w:val="24"/>
        </w:rPr>
        <w:t>nvolve most organs but frequently involves the lungs, heart, gastrointestinal system, tendons, and joints and the effects can range from very mild to life-threatening. The seriousness depends on the parts of the body which are affected</w:t>
      </w:r>
      <w:r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. </w:t>
      </w:r>
      <w:r w:rsidR="00512178" w:rsidRPr="00214362">
        <w:rPr>
          <w:rFonts w:asciiTheme="majorHAnsi" w:hAnsiTheme="majorHAnsi" w:cstheme="majorHAnsi"/>
          <w:color w:val="auto"/>
          <w:sz w:val="24"/>
          <w:szCs w:val="24"/>
        </w:rPr>
        <w:t>Currently, there i</w:t>
      </w:r>
      <w:r w:rsidR="00512178" w:rsidRPr="00214362">
        <w:rPr>
          <w:rFonts w:asciiTheme="majorHAnsi" w:hAnsiTheme="majorHAnsi" w:cstheme="majorHAnsi"/>
          <w:sz w:val="24"/>
          <w:szCs w:val="24"/>
        </w:rPr>
        <w:t>s no cure</w:t>
      </w:r>
      <w:r w:rsidR="008015D4" w:rsidRPr="00214362">
        <w:rPr>
          <w:rFonts w:asciiTheme="majorHAnsi" w:hAnsiTheme="majorHAnsi" w:cstheme="majorHAnsi"/>
          <w:sz w:val="24"/>
          <w:szCs w:val="24"/>
        </w:rPr>
        <w:t>.</w:t>
      </w:r>
    </w:p>
    <w:p w14:paraId="7E84DABE" w14:textId="79A290DC" w:rsidR="008015D4" w:rsidRPr="00214362" w:rsidRDefault="008015D4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83E672B" w14:textId="3254F796" w:rsidR="00855E52" w:rsidRPr="00214362" w:rsidRDefault="00512178" w:rsidP="007633EC">
      <w:pPr>
        <w:spacing w:line="240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214362">
        <w:rPr>
          <w:rFonts w:asciiTheme="majorHAnsi" w:hAnsiTheme="majorHAnsi" w:cstheme="majorHAnsi"/>
          <w:sz w:val="24"/>
          <w:szCs w:val="24"/>
        </w:rPr>
        <w:t xml:space="preserve">The Scleroderma Foundation of California </w:t>
      </w:r>
      <w:r w:rsidR="00214362" w:rsidRPr="00214362">
        <w:rPr>
          <w:rFonts w:asciiTheme="majorHAnsi" w:hAnsiTheme="majorHAnsi" w:cstheme="majorHAnsi"/>
          <w:sz w:val="24"/>
          <w:szCs w:val="24"/>
        </w:rPr>
        <w:t>is</w:t>
      </w:r>
      <w:r w:rsidRPr="00214362">
        <w:rPr>
          <w:rFonts w:asciiTheme="majorHAnsi" w:hAnsiTheme="majorHAnsi" w:cstheme="majorHAnsi"/>
          <w:sz w:val="24"/>
          <w:szCs w:val="24"/>
        </w:rPr>
        <w:t xml:space="preserve"> dedicated to </w:t>
      </w:r>
      <w:r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supporting the </w:t>
      </w:r>
      <w:r w:rsidR="0004699A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needs of scleroderma patients </w:t>
      </w:r>
      <w:r w:rsidR="00AF1A47" w:rsidRPr="00214362">
        <w:rPr>
          <w:rFonts w:asciiTheme="majorHAnsi" w:hAnsiTheme="majorHAnsi" w:cstheme="majorHAnsi"/>
          <w:color w:val="auto"/>
          <w:sz w:val="24"/>
          <w:szCs w:val="24"/>
        </w:rPr>
        <w:t>and their families</w:t>
      </w:r>
      <w:r w:rsidR="004F00D9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.  All funds raised will </w:t>
      </w:r>
      <w:r w:rsidR="00AF1A47" w:rsidRPr="00214362">
        <w:rPr>
          <w:rFonts w:asciiTheme="majorHAnsi" w:hAnsiTheme="majorHAnsi" w:cstheme="majorHAnsi"/>
          <w:color w:val="auto"/>
          <w:sz w:val="24"/>
          <w:szCs w:val="24"/>
        </w:rPr>
        <w:t>support</w:t>
      </w:r>
      <w:r w:rsidR="0004699A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855E52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the Foundation’s mission EMPOWERING the scleroderma community to </w:t>
      </w:r>
      <w:r w:rsidR="00855E52" w:rsidRPr="00214362">
        <w:rPr>
          <w:rFonts w:asciiTheme="majorHAnsi" w:hAnsiTheme="majorHAnsi" w:cstheme="majorHAnsi"/>
          <w:b/>
          <w:bCs/>
          <w:color w:val="auto"/>
          <w:sz w:val="24"/>
          <w:szCs w:val="24"/>
        </w:rPr>
        <w:t>LIVE</w:t>
      </w:r>
      <w:r w:rsidR="00855E52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 better </w:t>
      </w:r>
      <w:r w:rsidR="00855E52" w:rsidRPr="00214362">
        <w:rPr>
          <w:rFonts w:asciiTheme="majorHAnsi" w:hAnsiTheme="majorHAnsi" w:cstheme="majorHAnsi"/>
          <w:b/>
          <w:bCs/>
          <w:color w:val="auto"/>
          <w:sz w:val="24"/>
          <w:szCs w:val="24"/>
        </w:rPr>
        <w:t>LIVES</w:t>
      </w:r>
      <w:r w:rsidR="00855E52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 through pro</w:t>
      </w:r>
      <w:r w:rsidR="0004699A" w:rsidRPr="00214362">
        <w:rPr>
          <w:rFonts w:asciiTheme="majorHAnsi" w:hAnsiTheme="majorHAnsi" w:cstheme="majorHAnsi"/>
          <w:color w:val="auto"/>
          <w:sz w:val="24"/>
          <w:szCs w:val="24"/>
        </w:rPr>
        <w:t>gr</w:t>
      </w:r>
      <w:r w:rsidR="00855E52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ams dedicated to </w:t>
      </w:r>
      <w:r w:rsidR="00855E52" w:rsidRPr="00214362">
        <w:rPr>
          <w:rFonts w:asciiTheme="majorHAnsi" w:hAnsiTheme="majorHAnsi" w:cstheme="majorHAnsi"/>
          <w:b/>
          <w:bCs/>
          <w:color w:val="auto"/>
          <w:sz w:val="24"/>
          <w:szCs w:val="24"/>
        </w:rPr>
        <w:t>SUPPORT, EDUCATION</w:t>
      </w:r>
      <w:r w:rsidR="00855E52" w:rsidRPr="00214362">
        <w:rPr>
          <w:rFonts w:asciiTheme="majorHAnsi" w:hAnsiTheme="majorHAnsi" w:cstheme="majorHAnsi"/>
          <w:color w:val="auto"/>
          <w:sz w:val="24"/>
          <w:szCs w:val="24"/>
        </w:rPr>
        <w:t xml:space="preserve"> and </w:t>
      </w:r>
      <w:r w:rsidR="00855E52" w:rsidRPr="00214362">
        <w:rPr>
          <w:rFonts w:asciiTheme="majorHAnsi" w:hAnsiTheme="majorHAnsi" w:cstheme="majorHAnsi"/>
          <w:b/>
          <w:bCs/>
          <w:color w:val="auto"/>
          <w:sz w:val="24"/>
          <w:szCs w:val="24"/>
        </w:rPr>
        <w:t>RESEARCH</w:t>
      </w:r>
      <w:r w:rsidR="00855E52" w:rsidRPr="00214362">
        <w:rPr>
          <w:rFonts w:asciiTheme="majorHAnsi" w:hAnsiTheme="majorHAnsi" w:cstheme="majorHAnsi"/>
          <w:color w:val="auto"/>
          <w:sz w:val="24"/>
          <w:szCs w:val="24"/>
        </w:rPr>
        <w:t>.</w:t>
      </w:r>
    </w:p>
    <w:p w14:paraId="6A3725A2" w14:textId="29A74E47" w:rsidR="00AF1A47" w:rsidRPr="007633EC" w:rsidRDefault="00AF1A47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633EC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</w:p>
    <w:p w14:paraId="532F295D" w14:textId="60213D2A" w:rsidR="00AF1A47" w:rsidRPr="007633EC" w:rsidRDefault="00AF1A47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633EC">
        <w:rPr>
          <w:rFonts w:asciiTheme="majorHAnsi" w:hAnsiTheme="majorHAnsi" w:cstheme="majorHAnsi"/>
          <w:sz w:val="24"/>
          <w:szCs w:val="24"/>
        </w:rPr>
        <w:t>If you h</w:t>
      </w:r>
      <w:r w:rsidR="00203DCC" w:rsidRPr="007633EC">
        <w:rPr>
          <w:rFonts w:asciiTheme="majorHAnsi" w:hAnsiTheme="majorHAnsi" w:cstheme="majorHAnsi"/>
          <w:sz w:val="24"/>
          <w:szCs w:val="24"/>
        </w:rPr>
        <w:t>ave any questions</w:t>
      </w:r>
      <w:r w:rsidR="004F00D9" w:rsidRPr="007633EC">
        <w:rPr>
          <w:rFonts w:asciiTheme="majorHAnsi" w:hAnsiTheme="majorHAnsi" w:cstheme="majorHAnsi"/>
          <w:sz w:val="24"/>
          <w:szCs w:val="24"/>
        </w:rPr>
        <w:t xml:space="preserve"> about the Foundation </w:t>
      </w:r>
      <w:r w:rsidR="001F377B" w:rsidRPr="007633EC">
        <w:rPr>
          <w:rFonts w:asciiTheme="majorHAnsi" w:hAnsiTheme="majorHAnsi" w:cstheme="majorHAnsi"/>
          <w:sz w:val="24"/>
          <w:szCs w:val="24"/>
        </w:rPr>
        <w:t xml:space="preserve">or </w:t>
      </w:r>
      <w:r w:rsidR="0004699A" w:rsidRPr="007633EC">
        <w:rPr>
          <w:rFonts w:asciiTheme="majorHAnsi" w:hAnsiTheme="majorHAnsi" w:cstheme="majorHAnsi"/>
          <w:sz w:val="24"/>
          <w:szCs w:val="24"/>
        </w:rPr>
        <w:t>need any further information</w:t>
      </w:r>
      <w:r w:rsidR="00CF5B07" w:rsidRPr="007633EC">
        <w:rPr>
          <w:rFonts w:asciiTheme="majorHAnsi" w:hAnsiTheme="majorHAnsi" w:cstheme="majorHAnsi"/>
          <w:sz w:val="24"/>
          <w:szCs w:val="24"/>
        </w:rPr>
        <w:t>,</w:t>
      </w:r>
      <w:r w:rsidR="0004699A" w:rsidRPr="007633EC">
        <w:rPr>
          <w:rFonts w:asciiTheme="majorHAnsi" w:hAnsiTheme="majorHAnsi" w:cstheme="majorHAnsi"/>
          <w:sz w:val="24"/>
          <w:szCs w:val="24"/>
        </w:rPr>
        <w:t xml:space="preserve"> </w:t>
      </w:r>
      <w:r w:rsidR="00203DCC" w:rsidRPr="007633EC">
        <w:rPr>
          <w:rFonts w:asciiTheme="majorHAnsi" w:hAnsiTheme="majorHAnsi" w:cstheme="majorHAnsi"/>
          <w:sz w:val="24"/>
          <w:szCs w:val="24"/>
        </w:rPr>
        <w:t xml:space="preserve">please </w:t>
      </w:r>
      <w:r w:rsidR="004F00D9" w:rsidRPr="007633EC">
        <w:rPr>
          <w:rFonts w:asciiTheme="majorHAnsi" w:hAnsiTheme="majorHAnsi" w:cstheme="majorHAnsi"/>
          <w:sz w:val="24"/>
          <w:szCs w:val="24"/>
        </w:rPr>
        <w:t xml:space="preserve">feel free to  </w:t>
      </w:r>
      <w:r w:rsidR="000827D2" w:rsidRPr="007633EC">
        <w:rPr>
          <w:rFonts w:asciiTheme="majorHAnsi" w:hAnsiTheme="majorHAnsi" w:cstheme="majorHAnsi"/>
          <w:sz w:val="24"/>
          <w:szCs w:val="24"/>
        </w:rPr>
        <w:t xml:space="preserve">contact </w:t>
      </w:r>
      <w:r w:rsidR="0004699A" w:rsidRPr="007633EC">
        <w:rPr>
          <w:rFonts w:asciiTheme="majorHAnsi" w:hAnsiTheme="majorHAnsi" w:cstheme="majorHAnsi"/>
          <w:sz w:val="24"/>
          <w:szCs w:val="24"/>
        </w:rPr>
        <w:t xml:space="preserve">the Foundation’s </w:t>
      </w:r>
      <w:r w:rsidR="000827D2" w:rsidRPr="007633EC">
        <w:rPr>
          <w:rFonts w:asciiTheme="majorHAnsi" w:hAnsiTheme="majorHAnsi" w:cstheme="majorHAnsi"/>
          <w:sz w:val="24"/>
          <w:szCs w:val="24"/>
        </w:rPr>
        <w:t xml:space="preserve">Executive Director, Andrew Emmett at </w:t>
      </w:r>
      <w:r w:rsidRPr="007633EC">
        <w:rPr>
          <w:rFonts w:asciiTheme="majorHAnsi" w:hAnsiTheme="majorHAnsi" w:cstheme="majorHAnsi"/>
          <w:sz w:val="24"/>
          <w:szCs w:val="24"/>
        </w:rPr>
        <w:t>424-227-6475</w:t>
      </w:r>
      <w:r w:rsidR="000827D2" w:rsidRPr="007633EC">
        <w:rPr>
          <w:rFonts w:asciiTheme="majorHAnsi" w:hAnsiTheme="majorHAnsi" w:cstheme="majorHAnsi"/>
          <w:sz w:val="24"/>
          <w:szCs w:val="24"/>
        </w:rPr>
        <w:t xml:space="preserve"> or </w:t>
      </w:r>
      <w:r w:rsidR="004F00D9" w:rsidRPr="007633EC">
        <w:rPr>
          <w:rFonts w:asciiTheme="majorHAnsi" w:hAnsiTheme="majorHAnsi" w:cstheme="majorHAnsi"/>
          <w:sz w:val="24"/>
          <w:szCs w:val="24"/>
        </w:rPr>
        <w:t xml:space="preserve">by email at: </w:t>
      </w:r>
      <w:hyperlink r:id="rId9" w:history="1">
        <w:r w:rsidR="004F00D9" w:rsidRPr="007633EC">
          <w:rPr>
            <w:rStyle w:val="Hyperlink"/>
            <w:rFonts w:asciiTheme="majorHAnsi" w:hAnsiTheme="majorHAnsi" w:cstheme="majorHAnsi"/>
            <w:sz w:val="24"/>
            <w:szCs w:val="24"/>
          </w:rPr>
          <w:t>aemmett@myscleroderma.org</w:t>
        </w:r>
      </w:hyperlink>
    </w:p>
    <w:p w14:paraId="00DFBB11" w14:textId="6FE00D49" w:rsidR="000827D2" w:rsidRPr="007633EC" w:rsidRDefault="000827D2" w:rsidP="007633E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4EEC93C" w14:textId="4BBFD0DD" w:rsidR="0004699A" w:rsidRPr="007633EC" w:rsidRDefault="000827D2" w:rsidP="007633E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633EC">
        <w:rPr>
          <w:rFonts w:asciiTheme="majorHAnsi" w:hAnsiTheme="majorHAnsi" w:cstheme="majorHAnsi"/>
          <w:sz w:val="24"/>
          <w:szCs w:val="24"/>
        </w:rPr>
        <w:t>With</w:t>
      </w:r>
      <w:r w:rsidR="003B6838" w:rsidRPr="007633EC">
        <w:rPr>
          <w:rFonts w:asciiTheme="majorHAnsi" w:hAnsiTheme="majorHAnsi" w:cstheme="majorHAnsi"/>
          <w:sz w:val="24"/>
          <w:szCs w:val="24"/>
        </w:rPr>
        <w:t xml:space="preserve"> thanks</w:t>
      </w:r>
      <w:r w:rsidRPr="007633EC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2900897F" w14:textId="546796E3" w:rsidR="003B6838" w:rsidRDefault="003B6838" w:rsidP="00800D99">
      <w:pPr>
        <w:rPr>
          <w:rFonts w:asciiTheme="majorHAnsi" w:hAnsiTheme="majorHAnsi" w:cstheme="majorHAnsi"/>
        </w:rPr>
      </w:pPr>
    </w:p>
    <w:p w14:paraId="709A0593" w14:textId="77777777" w:rsidR="002E5203" w:rsidRDefault="002E5203" w:rsidP="00800D99">
      <w:pPr>
        <w:rPr>
          <w:rFonts w:asciiTheme="majorHAnsi" w:hAnsiTheme="majorHAnsi" w:cstheme="majorHAnsi"/>
        </w:rPr>
      </w:pPr>
    </w:p>
    <w:p w14:paraId="6560AE07" w14:textId="6E91F612" w:rsidR="004F00D9" w:rsidRDefault="004F00D9" w:rsidP="00800D9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Volunteer </w:t>
      </w:r>
    </w:p>
    <w:p w14:paraId="556F5BAA" w14:textId="2C1C79E7" w:rsidR="002E5203" w:rsidRDefault="00A75484" w:rsidP="001F377B">
      <w:pPr>
        <w:rPr>
          <w:rFonts w:asciiTheme="majorHAnsi" w:hAnsiTheme="majorHAnsi" w:cstheme="majorHAnsi"/>
        </w:rPr>
      </w:pPr>
      <w:r w:rsidRPr="00C44BCA">
        <w:rPr>
          <w:rFonts w:asciiTheme="majorHAnsi" w:hAnsiTheme="majorHAnsi" w:cstheme="majorHAnsi"/>
        </w:rPr>
        <w:t xml:space="preserve">The </w:t>
      </w:r>
      <w:r w:rsidR="0004699A" w:rsidRPr="00C44BCA">
        <w:rPr>
          <w:rFonts w:asciiTheme="majorHAnsi" w:hAnsiTheme="majorHAnsi" w:cstheme="majorHAnsi"/>
        </w:rPr>
        <w:t>Scleroderma Foundation of California</w:t>
      </w:r>
      <w:r w:rsidRPr="00C44BCA">
        <w:rPr>
          <w:rFonts w:asciiTheme="majorHAnsi" w:hAnsiTheme="majorHAnsi" w:cstheme="majorHAnsi"/>
        </w:rPr>
        <w:t xml:space="preserve"> </w:t>
      </w:r>
    </w:p>
    <w:p w14:paraId="58A5062E" w14:textId="1B80ACE6" w:rsidR="002E5203" w:rsidRPr="002E5203" w:rsidRDefault="002E5203" w:rsidP="001F377B">
      <w:pPr>
        <w:rPr>
          <w:rFonts w:asciiTheme="majorHAnsi" w:hAnsiTheme="majorHAnsi"/>
          <w:color w:val="auto"/>
          <w:sz w:val="24"/>
          <w:szCs w:val="24"/>
          <w:lang w:val="fr-FR"/>
        </w:rPr>
      </w:pPr>
      <w:r>
        <w:rPr>
          <w:rFonts w:asciiTheme="majorHAnsi" w:hAnsiTheme="majorHAnsi"/>
          <w:noProof/>
          <w:color w:val="auto"/>
          <w:sz w:val="24"/>
          <w:szCs w:val="24"/>
          <w:lang w:val="fr-FR"/>
        </w:rPr>
        <w:drawing>
          <wp:inline distT="0" distB="0" distL="0" distR="0" wp14:anchorId="3FE10D0D" wp14:editId="728976B3">
            <wp:extent cx="6356877" cy="1409700"/>
            <wp:effectExtent l="0" t="0" r="6350" b="0"/>
            <wp:docPr id="7245910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963" cy="1414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8F81D9" w14:textId="2CECD37F" w:rsidR="00984467" w:rsidRPr="00C44BCA" w:rsidRDefault="00984467" w:rsidP="004F00D9">
      <w:pPr>
        <w:pStyle w:val="Normal1"/>
        <w:jc w:val="center"/>
        <w:rPr>
          <w:lang w:val="en-US"/>
        </w:rPr>
      </w:pPr>
    </w:p>
    <w:sectPr w:rsidR="00984467" w:rsidRPr="00C44BCA" w:rsidSect="002E520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0" w:right="1267" w:bottom="9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B992" w14:textId="77777777" w:rsidR="006A1042" w:rsidRDefault="006A1042" w:rsidP="003E5379">
      <w:pPr>
        <w:spacing w:line="240" w:lineRule="auto"/>
      </w:pPr>
      <w:r>
        <w:separator/>
      </w:r>
    </w:p>
  </w:endnote>
  <w:endnote w:type="continuationSeparator" w:id="0">
    <w:p w14:paraId="2F689DB4" w14:textId="77777777" w:rsidR="006A1042" w:rsidRDefault="006A1042" w:rsidP="003E5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B97" w14:textId="77777777" w:rsidR="008015D4" w:rsidRDefault="008015D4" w:rsidP="006A2CA6">
    <w:pPr>
      <w:pStyle w:val="Normal1"/>
      <w:jc w:val="center"/>
      <w:rPr>
        <w:i/>
        <w:iCs/>
        <w:noProof/>
        <w:color w:val="auto"/>
        <w:sz w:val="16"/>
        <w:szCs w:val="16"/>
        <w:lang w:val="en-US"/>
      </w:rPr>
    </w:pPr>
  </w:p>
  <w:p w14:paraId="3318998B" w14:textId="77777777" w:rsidR="008015D4" w:rsidRDefault="008015D4" w:rsidP="006A2CA6">
    <w:pPr>
      <w:pStyle w:val="Normal1"/>
      <w:jc w:val="center"/>
      <w:rPr>
        <w:i/>
        <w:iCs/>
        <w:noProof/>
        <w:color w:val="auto"/>
        <w:sz w:val="16"/>
        <w:szCs w:val="16"/>
        <w:lang w:val="en-US"/>
      </w:rPr>
    </w:pPr>
  </w:p>
  <w:p w14:paraId="06950E9C" w14:textId="23EC161A" w:rsidR="006A2CA6" w:rsidRPr="00C44BCA" w:rsidRDefault="006A2CA6" w:rsidP="006A2CA6">
    <w:pPr>
      <w:pStyle w:val="Normal1"/>
      <w:jc w:val="center"/>
      <w:rPr>
        <w:i/>
        <w:iCs/>
        <w:noProof/>
        <w:color w:val="auto"/>
        <w:sz w:val="16"/>
        <w:szCs w:val="16"/>
        <w:lang w:val="en-US"/>
      </w:rPr>
    </w:pPr>
    <w:r w:rsidRPr="00C44BCA">
      <w:rPr>
        <w:i/>
        <w:iCs/>
        <w:noProof/>
        <w:color w:val="auto"/>
        <w:sz w:val="16"/>
        <w:szCs w:val="16"/>
        <w:lang w:val="en-US"/>
      </w:rPr>
      <w:t>The Scleroderma Foundation of California is a 501(c)(3) non-profit, tax-exempt organization.</w:t>
    </w:r>
  </w:p>
  <w:p w14:paraId="1F5E3D08" w14:textId="77777777" w:rsidR="006A2CA6" w:rsidRDefault="006A2CA6" w:rsidP="006A2CA6">
    <w:pPr>
      <w:pStyle w:val="Normal1"/>
      <w:jc w:val="center"/>
      <w:rPr>
        <w:i/>
        <w:iCs/>
        <w:noProof/>
        <w:color w:val="auto"/>
        <w:sz w:val="16"/>
        <w:szCs w:val="16"/>
        <w:lang w:val="en-US"/>
      </w:rPr>
    </w:pPr>
    <w:r w:rsidRPr="00C44BCA">
      <w:rPr>
        <w:i/>
        <w:iCs/>
        <w:noProof/>
        <w:color w:val="auto"/>
        <w:sz w:val="16"/>
        <w:szCs w:val="16"/>
        <w:lang w:val="en-US"/>
      </w:rPr>
      <w:t>(Federal Tax Identification ID # 77-0229244)</w:t>
    </w:r>
  </w:p>
  <w:p w14:paraId="7D583061" w14:textId="549A4A7E" w:rsidR="006A2CA6" w:rsidRPr="00C44BCA" w:rsidRDefault="008015D4" w:rsidP="006A2CA6">
    <w:pPr>
      <w:pStyle w:val="Normal1"/>
      <w:jc w:val="center"/>
      <w:rPr>
        <w:lang w:val="en-US"/>
      </w:rPr>
    </w:pPr>
    <w:r>
      <w:rPr>
        <w:noProof/>
        <w:color w:val="009999"/>
        <w:sz w:val="20"/>
        <w:szCs w:val="20"/>
        <w:lang w:val="en-US"/>
      </w:rPr>
      <w:t>8</w:t>
    </w:r>
    <w:r w:rsidR="006A2CA6" w:rsidRPr="00C44BCA">
      <w:rPr>
        <w:noProof/>
        <w:color w:val="009999"/>
        <w:sz w:val="20"/>
        <w:szCs w:val="20"/>
        <w:lang w:val="en-US"/>
      </w:rPr>
      <w:t>929 S. Sepulveda Blvd. Suite #4</w:t>
    </w:r>
    <w:r>
      <w:rPr>
        <w:noProof/>
        <w:color w:val="009999"/>
        <w:sz w:val="20"/>
        <w:szCs w:val="20"/>
        <w:lang w:val="en-US"/>
      </w:rPr>
      <w:t>0</w:t>
    </w:r>
    <w:r w:rsidR="006A2CA6" w:rsidRPr="00C44BCA">
      <w:rPr>
        <w:noProof/>
        <w:color w:val="009999"/>
        <w:sz w:val="20"/>
        <w:szCs w:val="20"/>
        <w:lang w:val="en-US"/>
      </w:rPr>
      <w:t>1| Los Angeles, CA | 90045 |  424.227.6475 |</w:t>
    </w:r>
    <w:r w:rsidR="006A2CA6" w:rsidRPr="00C44BCA">
      <w:t xml:space="preserve"> </w:t>
    </w:r>
    <w:r w:rsidR="006A2CA6" w:rsidRPr="00C44BCA">
      <w:rPr>
        <w:noProof/>
        <w:color w:val="009999"/>
        <w:sz w:val="20"/>
        <w:szCs w:val="20"/>
        <w:lang w:val="en-US"/>
      </w:rPr>
      <w:t>www.myscleroderma.org</w:t>
    </w:r>
    <w:r w:rsidR="006A2CA6" w:rsidRPr="00C44BCA">
      <w:rPr>
        <w:lang w:val="en-US"/>
      </w:rPr>
      <w:tab/>
    </w:r>
  </w:p>
  <w:p w14:paraId="67383B3C" w14:textId="77777777" w:rsidR="006A2CA6" w:rsidRDefault="006A2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6875" w14:textId="5C04CB66" w:rsidR="006A2CA6" w:rsidRPr="00C44BCA" w:rsidRDefault="006A2CA6" w:rsidP="006A2CA6">
    <w:pPr>
      <w:pStyle w:val="Normal1"/>
      <w:jc w:val="center"/>
      <w:rPr>
        <w:i/>
        <w:iCs/>
        <w:noProof/>
        <w:color w:val="auto"/>
        <w:sz w:val="16"/>
        <w:szCs w:val="16"/>
        <w:lang w:val="en-US"/>
      </w:rPr>
    </w:pPr>
    <w:r w:rsidRPr="00C44BCA">
      <w:rPr>
        <w:i/>
        <w:iCs/>
        <w:noProof/>
        <w:color w:val="auto"/>
        <w:sz w:val="16"/>
        <w:szCs w:val="16"/>
        <w:lang w:val="en-US"/>
      </w:rPr>
      <w:t>The Scleroderma Foundation of California is a 501(c)(3) non-profit, tax-exempt organization.</w:t>
    </w:r>
  </w:p>
  <w:p w14:paraId="70891A3B" w14:textId="77777777" w:rsidR="006A2CA6" w:rsidRPr="00C44BCA" w:rsidRDefault="006A2CA6" w:rsidP="006A2CA6">
    <w:pPr>
      <w:pStyle w:val="Normal1"/>
      <w:jc w:val="center"/>
      <w:rPr>
        <w:i/>
        <w:iCs/>
        <w:noProof/>
        <w:color w:val="auto"/>
        <w:sz w:val="16"/>
        <w:szCs w:val="16"/>
        <w:lang w:val="en-US"/>
      </w:rPr>
    </w:pPr>
    <w:r w:rsidRPr="00C44BCA">
      <w:rPr>
        <w:i/>
        <w:iCs/>
        <w:noProof/>
        <w:color w:val="auto"/>
        <w:sz w:val="16"/>
        <w:szCs w:val="16"/>
        <w:lang w:val="en-US"/>
      </w:rPr>
      <w:t>(Federal Tax Identification ID # 77-0229244)</w:t>
    </w:r>
  </w:p>
  <w:p w14:paraId="56C03F72" w14:textId="347B1D1D" w:rsidR="006A2CA6" w:rsidRPr="00C44BCA" w:rsidRDefault="006A2CA6" w:rsidP="006A2CA6">
    <w:pPr>
      <w:pStyle w:val="Normal1"/>
      <w:jc w:val="center"/>
      <w:rPr>
        <w:lang w:val="en-US"/>
      </w:rPr>
    </w:pPr>
    <w:r w:rsidRPr="00C44BCA">
      <w:rPr>
        <w:noProof/>
        <w:color w:val="009999"/>
        <w:sz w:val="20"/>
        <w:szCs w:val="20"/>
        <w:lang w:val="en-US"/>
      </w:rPr>
      <w:t>8929 S. Sepulveda Blvd. Suite #4</w:t>
    </w:r>
    <w:r w:rsidR="008015D4">
      <w:rPr>
        <w:noProof/>
        <w:color w:val="009999"/>
        <w:sz w:val="20"/>
        <w:szCs w:val="20"/>
        <w:lang w:val="en-US"/>
      </w:rPr>
      <w:t>01</w:t>
    </w:r>
    <w:r w:rsidRPr="00C44BCA">
      <w:rPr>
        <w:noProof/>
        <w:color w:val="009999"/>
        <w:sz w:val="20"/>
        <w:szCs w:val="20"/>
        <w:lang w:val="en-US"/>
      </w:rPr>
      <w:t>| Los Angeles, CA | 90045 |  424.227.6475 |</w:t>
    </w:r>
    <w:r w:rsidRPr="00C44BCA">
      <w:t xml:space="preserve"> </w:t>
    </w:r>
    <w:r w:rsidRPr="00C44BCA">
      <w:rPr>
        <w:noProof/>
        <w:color w:val="009999"/>
        <w:sz w:val="20"/>
        <w:szCs w:val="20"/>
        <w:lang w:val="en-US"/>
      </w:rPr>
      <w:t>www.myscleroderma.org</w:t>
    </w:r>
    <w:r w:rsidRPr="00C44BCA">
      <w:rPr>
        <w:lang w:val="en-US"/>
      </w:rPr>
      <w:tab/>
    </w:r>
  </w:p>
  <w:p w14:paraId="4920D0C0" w14:textId="77777777" w:rsidR="006A2CA6" w:rsidRDefault="006A2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A5EF" w14:textId="77777777" w:rsidR="006A1042" w:rsidRDefault="006A1042" w:rsidP="003E5379">
      <w:pPr>
        <w:spacing w:line="240" w:lineRule="auto"/>
      </w:pPr>
      <w:r>
        <w:separator/>
      </w:r>
    </w:p>
  </w:footnote>
  <w:footnote w:type="continuationSeparator" w:id="0">
    <w:p w14:paraId="36D3581A" w14:textId="77777777" w:rsidR="006A1042" w:rsidRDefault="006A1042" w:rsidP="003E5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6E46" w14:textId="478AABE3" w:rsidR="00F67D03" w:rsidRDefault="00F67D03" w:rsidP="003E5379">
    <w:pPr>
      <w:pStyle w:val="Normal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6EFB" w14:textId="6AB633FD" w:rsidR="00F67D03" w:rsidRDefault="00F67D03" w:rsidP="002E5203">
    <w:pPr>
      <w:pStyle w:val="Header"/>
    </w:pPr>
  </w:p>
  <w:p w14:paraId="45BA855B" w14:textId="6AF55131" w:rsidR="00F67D03" w:rsidRDefault="002E5203" w:rsidP="003E5379">
    <w:pPr>
      <w:pStyle w:val="Header"/>
    </w:pPr>
    <w:r w:rsidRPr="00D00967"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3B84200" wp14:editId="5D229D2D">
              <wp:simplePos x="0" y="0"/>
              <wp:positionH relativeFrom="column">
                <wp:posOffset>3524250</wp:posOffset>
              </wp:positionH>
              <wp:positionV relativeFrom="paragraph">
                <wp:posOffset>256540</wp:posOffset>
              </wp:positionV>
              <wp:extent cx="2571750" cy="7302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245D4" w14:textId="09CA4A04" w:rsidR="00F67D03" w:rsidRPr="003B5566" w:rsidRDefault="0004699A" w:rsidP="0004699A">
                          <w:pPr>
                            <w:jc w:val="right"/>
                            <w:rPr>
                              <w:color w:val="009999"/>
                              <w:sz w:val="18"/>
                              <w:szCs w:val="18"/>
                            </w:rPr>
                          </w:pPr>
                          <w:r w:rsidRPr="003B5566">
                            <w:rPr>
                              <w:rFonts w:ascii="Calibri" w:eastAsia="Calibri" w:hAnsi="Calibri" w:cs="Times New Roman"/>
                              <w:b/>
                              <w:bCs/>
                              <w:color w:val="009999"/>
                              <w:sz w:val="18"/>
                              <w:szCs w:val="18"/>
                              <w:lang w:val="en-US"/>
                            </w:rPr>
                            <w:t>EMPOWERING</w:t>
                          </w:r>
                          <w:r w:rsidRPr="003B5566">
                            <w:rPr>
                              <w:rFonts w:ascii="Calibri" w:eastAsia="Calibri" w:hAnsi="Calibri" w:cs="Times New Roman"/>
                              <w:color w:val="009999"/>
                              <w:sz w:val="18"/>
                              <w:szCs w:val="18"/>
                              <w:lang w:val="en-US"/>
                            </w:rPr>
                            <w:t xml:space="preserve"> the scleroderma community to live </w:t>
                          </w:r>
                          <w:r w:rsidRPr="003B5566">
                            <w:rPr>
                              <w:rFonts w:ascii="Calibri" w:eastAsia="Calibri" w:hAnsi="Calibri" w:cs="Times New Roman"/>
                              <w:b/>
                              <w:bCs/>
                              <w:color w:val="009999"/>
                              <w:sz w:val="18"/>
                              <w:szCs w:val="18"/>
                              <w:lang w:val="en-US"/>
                            </w:rPr>
                            <w:t>BETTER</w:t>
                          </w:r>
                          <w:r w:rsidRPr="003B5566">
                            <w:rPr>
                              <w:rFonts w:ascii="Calibri" w:eastAsia="Calibri" w:hAnsi="Calibri" w:cs="Times New Roman"/>
                              <w:color w:val="009999"/>
                              <w:sz w:val="18"/>
                              <w:szCs w:val="18"/>
                              <w:lang w:val="en-US"/>
                            </w:rPr>
                            <w:t xml:space="preserve"> lives through programs dedicated to </w:t>
                          </w:r>
                          <w:r w:rsidRPr="003B5566">
                            <w:rPr>
                              <w:rFonts w:ascii="Calibri" w:eastAsia="Calibri" w:hAnsi="Calibri" w:cs="Times New Roman"/>
                              <w:b/>
                              <w:bCs/>
                              <w:color w:val="009999"/>
                              <w:sz w:val="18"/>
                              <w:szCs w:val="18"/>
                              <w:lang w:val="en-US"/>
                            </w:rPr>
                            <w:t>SUPPORT, EDUCATION</w:t>
                          </w:r>
                          <w:r w:rsidRPr="003B5566">
                            <w:rPr>
                              <w:rFonts w:ascii="Calibri" w:eastAsia="Calibri" w:hAnsi="Calibri" w:cs="Times New Roman"/>
                              <w:color w:val="009999"/>
                              <w:sz w:val="18"/>
                              <w:szCs w:val="18"/>
                              <w:lang w:val="en-US"/>
                            </w:rPr>
                            <w:t xml:space="preserve">, and </w:t>
                          </w:r>
                          <w:r w:rsidRPr="003B5566">
                            <w:rPr>
                              <w:rFonts w:ascii="Calibri" w:eastAsia="Calibri" w:hAnsi="Calibri" w:cs="Times New Roman"/>
                              <w:b/>
                              <w:bCs/>
                              <w:color w:val="009999"/>
                              <w:sz w:val="18"/>
                              <w:szCs w:val="18"/>
                              <w:lang w:val="en-US"/>
                            </w:rPr>
                            <w:t>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842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7.5pt;margin-top:20.2pt;width:202.5pt;height:5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2SCwIAAPYDAAAOAAAAZHJzL2Uyb0RvYy54bWysU9uO0zAQfUfiHyy/06SlpbtR09XSpQhp&#10;uUgLH+A4TmPheMzYbbJ8PWMn2y3whvCDNeMZH8+cOd7cDJ1hJ4Vegy35fJZzpqyEWttDyb993b+6&#10;4swHYWthwKqSPyrPb7YvX2x6V6gFtGBqhYxArC96V/I2BFdkmZet6oSfgVOWgg1gJwK5eMhqFD2h&#10;dyZb5PmbrAesHYJU3tPp3Rjk24TfNEqGz03jVWCm5FRbSDumvYp7tt2I4oDCtVpOZYh/qKIT2tKj&#10;Z6g7EQQ7ov4LqtMSwUMTZhK6DJpGS5V6oG7m+R/dPLTCqdQLkePdmSb//2Dlp9OD+4IsDG9hoAGm&#10;Jry7B/ndMwu7VtiDukWEvlWipofnkbKsd76YrkaqfeEjSNV/hJqGLI4BEtDQYBdZoT4ZodMAHs+k&#10;qyEwSYeL1Xq+XlFIUmz9Ol+QHZ8QxdNthz68V9CxaJQcaagJXZzufRhTn1LiYx6MrvfamOTgodoZ&#10;ZCdBAtinNaH/lmYs60t+vVqsErKFeD9po9OBBGp0V/KrPK5RMpGNd7ZOKUFoM9pUtLETPZGRkZsw&#10;VAMlRpoqqB+JKIRRiPRxyGgBf3LWkwhL7n8cBSrOzAdLZF/Pl8uo2uQsV+sFOXgZqS4jwkqCKnng&#10;bDR3ISk98mDhlobS6MTXcyVTrSSuxPj0EaJ6L/2U9fxdt78AAAD//wMAUEsDBBQABgAIAAAAIQDP&#10;+pI93QAAAAoBAAAPAAAAZHJzL2Rvd25yZXYueG1sTI/BTsMwDIbvSLxDZCQuiCWgpmOl6QRIIK4b&#10;ewC3ydqKxqmabO3eHnOCo+1Pv7+/3C5+EGc3xT6QgYeVAuGoCban1sDh6/3+CURMSBaHQM7AxUXY&#10;VtdXJRY2zLRz531qBYdQLNBAl9JYSBmbznmMqzA64tsxTB4Tj1Mr7YQzh/tBPiqVS4898YcOR/fW&#10;ueZ7f/IGjp/znd7M9Uc6rHdZ/or9ug4XY25vlpdnEMkt6Q+GX31Wh4qd6nAiG8VgQGvNXZKBTGUg&#10;GNjkihc1k1pnIKtS/q9Q/QAAAP//AwBQSwECLQAUAAYACAAAACEAtoM4kv4AAADhAQAAEwAAAAAA&#10;AAAAAAAAAAAAAAAAW0NvbnRlbnRfVHlwZXNdLnhtbFBLAQItABQABgAIAAAAIQA4/SH/1gAAAJQB&#10;AAALAAAAAAAAAAAAAAAAAC8BAABfcmVscy8ucmVsc1BLAQItABQABgAIAAAAIQAXCc2SCwIAAPYD&#10;AAAOAAAAAAAAAAAAAAAAAC4CAABkcnMvZTJvRG9jLnhtbFBLAQItABQABgAIAAAAIQDP+pI93QAA&#10;AAoBAAAPAAAAAAAAAAAAAAAAAGUEAABkcnMvZG93bnJldi54bWxQSwUGAAAAAAQABADzAAAAbwUA&#10;AAAA&#10;" stroked="f">
              <v:textbox>
                <w:txbxContent>
                  <w:p w14:paraId="600245D4" w14:textId="09CA4A04" w:rsidR="00F67D03" w:rsidRPr="003B5566" w:rsidRDefault="0004699A" w:rsidP="0004699A">
                    <w:pPr>
                      <w:jc w:val="right"/>
                      <w:rPr>
                        <w:color w:val="009999"/>
                        <w:sz w:val="18"/>
                        <w:szCs w:val="18"/>
                      </w:rPr>
                    </w:pPr>
                    <w:r w:rsidRPr="003B5566">
                      <w:rPr>
                        <w:rFonts w:ascii="Calibri" w:eastAsia="Calibri" w:hAnsi="Calibri" w:cs="Times New Roman"/>
                        <w:b/>
                        <w:bCs/>
                        <w:color w:val="009999"/>
                        <w:sz w:val="18"/>
                        <w:szCs w:val="18"/>
                        <w:lang w:val="en-US"/>
                      </w:rPr>
                      <w:t>EMPOWERING</w:t>
                    </w:r>
                    <w:r w:rsidRPr="003B5566">
                      <w:rPr>
                        <w:rFonts w:ascii="Calibri" w:eastAsia="Calibri" w:hAnsi="Calibri" w:cs="Times New Roman"/>
                        <w:color w:val="009999"/>
                        <w:sz w:val="18"/>
                        <w:szCs w:val="18"/>
                        <w:lang w:val="en-US"/>
                      </w:rPr>
                      <w:t xml:space="preserve"> the scleroderma community to live </w:t>
                    </w:r>
                    <w:r w:rsidRPr="003B5566">
                      <w:rPr>
                        <w:rFonts w:ascii="Calibri" w:eastAsia="Calibri" w:hAnsi="Calibri" w:cs="Times New Roman"/>
                        <w:b/>
                        <w:bCs/>
                        <w:color w:val="009999"/>
                        <w:sz w:val="18"/>
                        <w:szCs w:val="18"/>
                        <w:lang w:val="en-US"/>
                      </w:rPr>
                      <w:t>BETTER</w:t>
                    </w:r>
                    <w:r w:rsidRPr="003B5566">
                      <w:rPr>
                        <w:rFonts w:ascii="Calibri" w:eastAsia="Calibri" w:hAnsi="Calibri" w:cs="Times New Roman"/>
                        <w:color w:val="009999"/>
                        <w:sz w:val="18"/>
                        <w:szCs w:val="18"/>
                        <w:lang w:val="en-US"/>
                      </w:rPr>
                      <w:t xml:space="preserve"> lives through programs dedicated to </w:t>
                    </w:r>
                    <w:r w:rsidRPr="003B5566">
                      <w:rPr>
                        <w:rFonts w:ascii="Calibri" w:eastAsia="Calibri" w:hAnsi="Calibri" w:cs="Times New Roman"/>
                        <w:b/>
                        <w:bCs/>
                        <w:color w:val="009999"/>
                        <w:sz w:val="18"/>
                        <w:szCs w:val="18"/>
                        <w:lang w:val="en-US"/>
                      </w:rPr>
                      <w:t>SUPPORT, EDUCATION</w:t>
                    </w:r>
                    <w:r w:rsidRPr="003B5566">
                      <w:rPr>
                        <w:rFonts w:ascii="Calibri" w:eastAsia="Calibri" w:hAnsi="Calibri" w:cs="Times New Roman"/>
                        <w:color w:val="009999"/>
                        <w:sz w:val="18"/>
                        <w:szCs w:val="18"/>
                        <w:lang w:val="en-US"/>
                      </w:rPr>
                      <w:t xml:space="preserve">, and </w:t>
                    </w:r>
                    <w:r w:rsidRPr="003B5566">
                      <w:rPr>
                        <w:rFonts w:ascii="Calibri" w:eastAsia="Calibri" w:hAnsi="Calibri" w:cs="Times New Roman"/>
                        <w:b/>
                        <w:bCs/>
                        <w:color w:val="009999"/>
                        <w:sz w:val="18"/>
                        <w:szCs w:val="18"/>
                        <w:lang w:val="en-US"/>
                      </w:rPr>
                      <w:t>RESEARCH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6530"/>
    <w:multiLevelType w:val="hybridMultilevel"/>
    <w:tmpl w:val="658E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11B69"/>
    <w:multiLevelType w:val="hybridMultilevel"/>
    <w:tmpl w:val="E454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1814">
    <w:abstractNumId w:val="1"/>
  </w:num>
  <w:num w:numId="2" w16cid:durableId="18553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CB"/>
    <w:rsid w:val="0003093B"/>
    <w:rsid w:val="0004699A"/>
    <w:rsid w:val="00080EB9"/>
    <w:rsid w:val="000827D2"/>
    <w:rsid w:val="000B00BB"/>
    <w:rsid w:val="000B1C5E"/>
    <w:rsid w:val="000C4E51"/>
    <w:rsid w:val="00132472"/>
    <w:rsid w:val="00132A4B"/>
    <w:rsid w:val="001E1673"/>
    <w:rsid w:val="001F377B"/>
    <w:rsid w:val="00203DCC"/>
    <w:rsid w:val="00214362"/>
    <w:rsid w:val="002244FC"/>
    <w:rsid w:val="00240DF8"/>
    <w:rsid w:val="00254FBA"/>
    <w:rsid w:val="00261A74"/>
    <w:rsid w:val="00264F81"/>
    <w:rsid w:val="002922BA"/>
    <w:rsid w:val="002D1270"/>
    <w:rsid w:val="002D474F"/>
    <w:rsid w:val="002E5203"/>
    <w:rsid w:val="002E61A1"/>
    <w:rsid w:val="002F2FA2"/>
    <w:rsid w:val="00302D8A"/>
    <w:rsid w:val="00314E46"/>
    <w:rsid w:val="0037763B"/>
    <w:rsid w:val="003B0E02"/>
    <w:rsid w:val="003B1AA3"/>
    <w:rsid w:val="003B5566"/>
    <w:rsid w:val="003B6838"/>
    <w:rsid w:val="003C012B"/>
    <w:rsid w:val="003D3EDC"/>
    <w:rsid w:val="003E5379"/>
    <w:rsid w:val="00400FFB"/>
    <w:rsid w:val="0040227D"/>
    <w:rsid w:val="00422D62"/>
    <w:rsid w:val="00436A2C"/>
    <w:rsid w:val="00477E41"/>
    <w:rsid w:val="00485551"/>
    <w:rsid w:val="004B130D"/>
    <w:rsid w:val="004B1419"/>
    <w:rsid w:val="004F00D9"/>
    <w:rsid w:val="00510DBF"/>
    <w:rsid w:val="00511E98"/>
    <w:rsid w:val="00512178"/>
    <w:rsid w:val="00535158"/>
    <w:rsid w:val="00536EC2"/>
    <w:rsid w:val="00543E85"/>
    <w:rsid w:val="005531B2"/>
    <w:rsid w:val="005748A4"/>
    <w:rsid w:val="005E2373"/>
    <w:rsid w:val="005F1FF4"/>
    <w:rsid w:val="005F7DCC"/>
    <w:rsid w:val="00626551"/>
    <w:rsid w:val="00637CF8"/>
    <w:rsid w:val="006A1042"/>
    <w:rsid w:val="006A2CA6"/>
    <w:rsid w:val="006D32E9"/>
    <w:rsid w:val="006E2EF6"/>
    <w:rsid w:val="00712C31"/>
    <w:rsid w:val="007226DA"/>
    <w:rsid w:val="0074081E"/>
    <w:rsid w:val="00762407"/>
    <w:rsid w:val="007633EC"/>
    <w:rsid w:val="00776532"/>
    <w:rsid w:val="00797658"/>
    <w:rsid w:val="007A12D9"/>
    <w:rsid w:val="007D2CEE"/>
    <w:rsid w:val="007F2A16"/>
    <w:rsid w:val="007F2F10"/>
    <w:rsid w:val="00800D99"/>
    <w:rsid w:val="008015D4"/>
    <w:rsid w:val="0080261C"/>
    <w:rsid w:val="00804B35"/>
    <w:rsid w:val="008362D0"/>
    <w:rsid w:val="00837EE6"/>
    <w:rsid w:val="00850885"/>
    <w:rsid w:val="00853DF3"/>
    <w:rsid w:val="00855E52"/>
    <w:rsid w:val="008A3505"/>
    <w:rsid w:val="00971E55"/>
    <w:rsid w:val="00984467"/>
    <w:rsid w:val="009866DD"/>
    <w:rsid w:val="00992F19"/>
    <w:rsid w:val="009E5C24"/>
    <w:rsid w:val="009F7173"/>
    <w:rsid w:val="00A15E84"/>
    <w:rsid w:val="00A3517D"/>
    <w:rsid w:val="00A75484"/>
    <w:rsid w:val="00AD3732"/>
    <w:rsid w:val="00AF1A47"/>
    <w:rsid w:val="00B22BCB"/>
    <w:rsid w:val="00B23B95"/>
    <w:rsid w:val="00B85364"/>
    <w:rsid w:val="00B90755"/>
    <w:rsid w:val="00B97BB6"/>
    <w:rsid w:val="00BB250E"/>
    <w:rsid w:val="00BB5217"/>
    <w:rsid w:val="00C120F4"/>
    <w:rsid w:val="00C160E0"/>
    <w:rsid w:val="00C44BCA"/>
    <w:rsid w:val="00C60451"/>
    <w:rsid w:val="00C6640F"/>
    <w:rsid w:val="00C7027A"/>
    <w:rsid w:val="00C71A92"/>
    <w:rsid w:val="00C93EFC"/>
    <w:rsid w:val="00C96E27"/>
    <w:rsid w:val="00CC5688"/>
    <w:rsid w:val="00CE3595"/>
    <w:rsid w:val="00CF5B07"/>
    <w:rsid w:val="00D25424"/>
    <w:rsid w:val="00D67CA2"/>
    <w:rsid w:val="00D73129"/>
    <w:rsid w:val="00E01F51"/>
    <w:rsid w:val="00E2026B"/>
    <w:rsid w:val="00E53D39"/>
    <w:rsid w:val="00E70FEB"/>
    <w:rsid w:val="00E757B0"/>
    <w:rsid w:val="00E7646B"/>
    <w:rsid w:val="00E91FE3"/>
    <w:rsid w:val="00ED14AE"/>
    <w:rsid w:val="00EF7CFC"/>
    <w:rsid w:val="00F67D03"/>
    <w:rsid w:val="00FC0E57"/>
    <w:rsid w:val="00FD706D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798C5D"/>
  <w15:docId w15:val="{B092E7CB-FE49-421D-A121-DE6CF0D6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BB25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B25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B25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41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419"/>
  </w:style>
  <w:style w:type="paragraph" w:styleId="Footer">
    <w:name w:val="footer"/>
    <w:basedOn w:val="Normal"/>
    <w:link w:val="FooterChar"/>
    <w:uiPriority w:val="99"/>
    <w:unhideWhenUsed/>
    <w:rsid w:val="004B141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419"/>
  </w:style>
  <w:style w:type="paragraph" w:customStyle="1" w:styleId="Default">
    <w:name w:val="Default"/>
    <w:rsid w:val="00ED14A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12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129"/>
    <w:rPr>
      <w:rFonts w:ascii="Lucida Grande" w:hAnsi="Lucida Grande" w:cs="Lucida Grande"/>
      <w:sz w:val="18"/>
      <w:szCs w:val="18"/>
    </w:rPr>
  </w:style>
  <w:style w:type="paragraph" w:customStyle="1" w:styleId="Normal10">
    <w:name w:val="Normal1"/>
    <w:rsid w:val="00992F19"/>
  </w:style>
  <w:style w:type="paragraph" w:customStyle="1" w:styleId="ecxmsonormal">
    <w:name w:val="ecxmsonormal"/>
    <w:basedOn w:val="Normal"/>
    <w:rsid w:val="00314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FreeForm">
    <w:name w:val="Free Form"/>
    <w:rsid w:val="00AF1A47"/>
    <w:pPr>
      <w:pBdr>
        <w:bar w:val="nil"/>
      </w:pBdr>
      <w:spacing w:after="80" w:line="312" w:lineRule="auto"/>
    </w:pPr>
    <w:rPr>
      <w:rFonts w:ascii="Palatino" w:eastAsia="Arial Unicode MS" w:hAnsi="Arial Unicode MS" w:cs="Arial Unicode MS"/>
      <w:sz w:val="18"/>
      <w:szCs w:val="18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1E16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827D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4699A"/>
    <w:rPr>
      <w:b/>
      <w:bCs/>
    </w:rPr>
  </w:style>
  <w:style w:type="paragraph" w:styleId="ListParagraph">
    <w:name w:val="List Paragraph"/>
    <w:basedOn w:val="Normal"/>
    <w:uiPriority w:val="34"/>
    <w:qFormat/>
    <w:rsid w:val="0051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emmett@myscleroderma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5EF31E-4406-3F47-802F-D395864E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Scleroderma Foundation Southern California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Andrew Emmett</cp:lastModifiedBy>
  <cp:revision>3</cp:revision>
  <cp:lastPrinted>2023-02-07T01:28:00Z</cp:lastPrinted>
  <dcterms:created xsi:type="dcterms:W3CDTF">2026-01-21T23:50:00Z</dcterms:created>
  <dcterms:modified xsi:type="dcterms:W3CDTF">2026-01-21T23:50:00Z</dcterms:modified>
</cp:coreProperties>
</file>